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62" w:rsidRPr="00DF6CBC" w:rsidRDefault="00487062" w:rsidP="00DF6CBC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  <w:sz w:val="32"/>
          <w:szCs w:val="32"/>
          <w:u w:val="single"/>
        </w:rPr>
      </w:pPr>
      <w:r w:rsidRPr="00DF6CBC">
        <w:rPr>
          <w:rFonts w:cs="Tahoma"/>
          <w:b/>
          <w:bCs/>
          <w:color w:val="000000"/>
          <w:sz w:val="32"/>
          <w:szCs w:val="32"/>
          <w:u w:val="single"/>
        </w:rPr>
        <w:t>Zásady správneho domáceho kompostovania</w:t>
      </w:r>
    </w:p>
    <w:p w:rsidR="00DF6CBC" w:rsidRPr="00A550DE" w:rsidRDefault="00DF6CBC" w:rsidP="0042160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cs="Tahoma"/>
          <w:b/>
          <w:bCs/>
          <w:color w:val="000000"/>
          <w:u w:val="single"/>
        </w:rPr>
      </w:pPr>
    </w:p>
    <w:p w:rsidR="00487062" w:rsidRPr="00DF6CBC" w:rsidRDefault="00DF6CBC" w:rsidP="00421607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cs="Tahoma"/>
          <w:color w:val="000000"/>
        </w:rPr>
      </w:pPr>
      <w:r w:rsidRPr="00DF6CBC">
        <w:rPr>
          <w:rFonts w:cs="Tahoma"/>
          <w:color w:val="000000"/>
          <w:u w:val="single"/>
        </w:rPr>
        <w:t>Kompostovanie</w:t>
      </w:r>
      <w:r w:rsidRPr="00DF6CBC">
        <w:rPr>
          <w:rFonts w:cs="Tahoma"/>
          <w:color w:val="000000"/>
        </w:rPr>
        <w:t xml:space="preserve"> je </w:t>
      </w:r>
      <w:r w:rsidR="00487062" w:rsidRPr="00DF6CBC">
        <w:rPr>
          <w:rFonts w:cs="Tahoma"/>
          <w:color w:val="000000"/>
        </w:rPr>
        <w:t>prirodzený a riadený proces, ktorým premieňame</w:t>
      </w:r>
      <w:r w:rsidRPr="00DF6CBC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bioodpad a inú organickú hmotu na kvalitné hnojivo pre našu záhradku</w:t>
      </w:r>
      <w:r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– kompost.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Domáce kompostovanie má tú výhodu, že vieme, čo si do kompostu</w:t>
      </w:r>
      <w:r w:rsidR="00DF6CBC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dáme a výsledný kompost ostáva priamo využiteľný</w:t>
      </w:r>
      <w:r w:rsidR="00DF6CBC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pre naše potreby. Môžeme takto vrátiť záhradke</w:t>
      </w:r>
      <w:r w:rsidR="00DF6CBC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živiny, ktoré sme z nej formou úrody odobrali.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color w:val="000000"/>
          <w:sz w:val="24"/>
          <w:szCs w:val="24"/>
        </w:rPr>
      </w:pPr>
      <w:r w:rsidRPr="00DF6CBC">
        <w:rPr>
          <w:rFonts w:cs="Tahoma"/>
          <w:b/>
          <w:bCs/>
          <w:color w:val="000000"/>
          <w:sz w:val="24"/>
          <w:szCs w:val="24"/>
        </w:rPr>
        <w:t>Čo patrí a čo nepatrí do kompostu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Odpady môžeme z hľad</w:t>
      </w:r>
      <w:r w:rsidR="00DF6CBC" w:rsidRPr="00DF6CBC">
        <w:rPr>
          <w:rFonts w:cs="Tahoma"/>
          <w:color w:val="000000"/>
        </w:rPr>
        <w:t>iska kompostovania rozdeliť na</w:t>
      </w:r>
      <w:r w:rsidR="00421607">
        <w:rPr>
          <w:rFonts w:cs="Tahoma"/>
          <w:color w:val="000000"/>
        </w:rPr>
        <w:t>:</w:t>
      </w:r>
      <w:r w:rsidR="00DF6CBC" w:rsidRPr="00DF6CBC">
        <w:rPr>
          <w:rFonts w:cs="Tahoma"/>
          <w:color w:val="000000"/>
        </w:rPr>
        <w:t xml:space="preserve"> 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vhodné na kompostovanie – patria do kompostu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podmienečne vhodné na kompostovanie – patria do kompostu po úprave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nevhodné na kompostovanie – nepatria do kompostu</w:t>
      </w:r>
    </w:p>
    <w:p w:rsidR="00487062" w:rsidRPr="00A550DE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i/>
          <w:iCs/>
          <w:color w:val="000000"/>
          <w:u w:val="single"/>
        </w:rPr>
      </w:pPr>
      <w:r w:rsidRPr="00A550DE">
        <w:rPr>
          <w:rFonts w:cs="Tahoma"/>
          <w:b/>
          <w:bCs/>
          <w:i/>
          <w:iCs/>
          <w:color w:val="000000"/>
          <w:u w:val="single"/>
        </w:rPr>
        <w:t>Odpady vhodné na kompostovanie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Tieto odpady môžeme dávať priamo do kompostu bez zložitejšej úpravy.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Prevažne ide o nasledovné odpady: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bioodpad z kuchyne </w:t>
      </w:r>
      <w:r w:rsidRPr="00DF6CBC">
        <w:rPr>
          <w:rFonts w:cs="Tahoma"/>
          <w:color w:val="000000"/>
        </w:rPr>
        <w:t>– rastlinné zvyšky z čistenia ovocia a zeleniny; čajové vrecúška;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usadeniny z kávy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bioodpad z domácnosti </w:t>
      </w:r>
      <w:r w:rsidRPr="00DF6CBC">
        <w:rPr>
          <w:rFonts w:cs="Tahoma"/>
          <w:color w:val="000000"/>
        </w:rPr>
        <w:t>– kvety, zemi</w:t>
      </w:r>
      <w:r w:rsidR="002A209A">
        <w:rPr>
          <w:rFonts w:cs="Tahoma"/>
          <w:color w:val="000000"/>
        </w:rPr>
        <w:t xml:space="preserve">na z kvetináčov; </w:t>
      </w:r>
      <w:r w:rsidRPr="00DF6CBC">
        <w:rPr>
          <w:rFonts w:cs="Tahoma"/>
          <w:color w:val="000000"/>
        </w:rPr>
        <w:t>drevný popol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bioodpad zo záhrady </w:t>
      </w:r>
      <w:r w:rsidRPr="00DF6CBC">
        <w:rPr>
          <w:rFonts w:cs="Tahoma"/>
          <w:color w:val="000000"/>
        </w:rPr>
        <w:t>– pokosená tráva; zvyšky zeleniny, ovocia;  vypletá burina (okrem burín s vyzretými semenami a niektorých druhov; lístie; konáre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bioodpad z chovu hospodárskych zvierat </w:t>
      </w:r>
      <w:r w:rsidR="00CE480C">
        <w:rPr>
          <w:rFonts w:cs="Tahoma"/>
          <w:color w:val="000000"/>
        </w:rPr>
        <w:t xml:space="preserve">– hnoj, </w:t>
      </w:r>
      <w:r w:rsidRPr="00DF6CBC">
        <w:rPr>
          <w:rFonts w:cs="Tahoma"/>
          <w:color w:val="000000"/>
        </w:rPr>
        <w:t>močovka z chovu dobytka,</w:t>
      </w:r>
    </w:p>
    <w:p w:rsidR="00487062" w:rsidRPr="00DF6CBC" w:rsidRDefault="00487062" w:rsidP="008E2C41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proofErr w:type="spellStart"/>
      <w:r w:rsidRPr="00DF6CBC">
        <w:rPr>
          <w:rFonts w:cs="Tahoma"/>
          <w:b/>
          <w:bCs/>
          <w:color w:val="000000"/>
        </w:rPr>
        <w:t>kompostovacie</w:t>
      </w:r>
      <w:proofErr w:type="spellEnd"/>
      <w:r w:rsidRPr="00DF6CBC">
        <w:rPr>
          <w:rFonts w:cs="Tahoma"/>
          <w:b/>
          <w:bCs/>
          <w:color w:val="000000"/>
        </w:rPr>
        <w:t xml:space="preserve"> prísady </w:t>
      </w:r>
      <w:r w:rsidRPr="00DF6CBC">
        <w:rPr>
          <w:rFonts w:cs="Tahoma"/>
          <w:color w:val="000000"/>
        </w:rPr>
        <w:t>– vápno, rohovinová múčka; rôzne</w:t>
      </w:r>
      <w:r w:rsidR="00CE480C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urýchľovače kompostovania; a pod. Slúžia na doplnenie živín,</w:t>
      </w:r>
      <w:r w:rsidR="00DF34E3">
        <w:rPr>
          <w:rFonts w:cs="Tahoma"/>
          <w:color w:val="000000"/>
        </w:rPr>
        <w:t xml:space="preserve"> </w:t>
      </w:r>
      <w:r w:rsidR="00CE480C">
        <w:rPr>
          <w:rFonts w:cs="Tahoma"/>
          <w:color w:val="000000"/>
        </w:rPr>
        <w:t>mikroorganizmov, alebo ničia zápach a prekyslenie</w:t>
      </w:r>
      <w:r w:rsidRPr="00DF6CBC">
        <w:rPr>
          <w:rFonts w:cs="Tahoma"/>
          <w:color w:val="000000"/>
        </w:rPr>
        <w:t>. Niektoré suroviny treba pred kompostovaním upraviť. Najmä konáre odporúčame posekať alebo</w:t>
      </w:r>
      <w:r w:rsidR="00DF34E3">
        <w:rPr>
          <w:rFonts w:cs="Tahoma"/>
          <w:color w:val="000000"/>
        </w:rPr>
        <w:t xml:space="preserve"> </w:t>
      </w:r>
      <w:proofErr w:type="spellStart"/>
      <w:r w:rsidR="00DF34E3">
        <w:rPr>
          <w:rFonts w:cs="Tahoma"/>
          <w:color w:val="000000"/>
        </w:rPr>
        <w:t>z</w:t>
      </w:r>
      <w:r w:rsidRPr="00DF6CBC">
        <w:rPr>
          <w:rFonts w:cs="Tahoma"/>
          <w:color w:val="000000"/>
        </w:rPr>
        <w:t>oštiepkovať</w:t>
      </w:r>
      <w:proofErr w:type="spellEnd"/>
      <w:r w:rsidR="00A550DE">
        <w:rPr>
          <w:rFonts w:cs="Tahoma"/>
          <w:color w:val="000000"/>
        </w:rPr>
        <w:t>.</w:t>
      </w:r>
    </w:p>
    <w:p w:rsidR="00487062" w:rsidRPr="00A550DE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i/>
          <w:iCs/>
          <w:color w:val="000000"/>
          <w:u w:val="single"/>
        </w:rPr>
      </w:pPr>
      <w:r w:rsidRPr="00A550DE">
        <w:rPr>
          <w:rFonts w:cs="Tahoma"/>
          <w:b/>
          <w:bCs/>
          <w:i/>
          <w:iCs/>
          <w:color w:val="000000"/>
          <w:u w:val="single"/>
        </w:rPr>
        <w:t>Odpady podmienečne vhodné na kompostovanie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Ide o špecifickú skupinu odpadov, ktoré po určitej úprave môžu byť kompostované: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časti rastlín napadnuté chorobami a parazitmi </w:t>
      </w:r>
      <w:r w:rsidR="00A550DE">
        <w:rPr>
          <w:rFonts w:cs="Tahoma"/>
          <w:color w:val="000000"/>
        </w:rPr>
        <w:t>- n</w:t>
      </w:r>
      <w:r w:rsidRPr="00DF6CBC">
        <w:rPr>
          <w:rFonts w:cs="Tahoma"/>
          <w:color w:val="000000"/>
        </w:rPr>
        <w:t>apadnuté rastliny vložíme do nádoby (starý sud, vanička a pod.), navlhčíme a</w:t>
      </w:r>
      <w:r w:rsidR="00A550DE">
        <w:rPr>
          <w:rFonts w:cs="Tahoma"/>
          <w:color w:val="000000"/>
        </w:rPr>
        <w:t> </w:t>
      </w:r>
      <w:r w:rsidRPr="00DF6CBC">
        <w:rPr>
          <w:rFonts w:cs="Tahoma"/>
          <w:color w:val="000000"/>
        </w:rPr>
        <w:t>posypeme</w:t>
      </w:r>
      <w:r w:rsidR="00A550DE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vápnom. Do kompostu ich použijeme až po ukončení termickej reakcie.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buriny s vyzretými semenami </w:t>
      </w:r>
      <w:r w:rsidRPr="00DF6CBC">
        <w:rPr>
          <w:rFonts w:cs="Tahoma"/>
          <w:color w:val="000000"/>
        </w:rPr>
        <w:t xml:space="preserve">a </w:t>
      </w:r>
      <w:r w:rsidRPr="00DF6CBC">
        <w:rPr>
          <w:rFonts w:cs="Tahoma"/>
          <w:b/>
          <w:bCs/>
          <w:color w:val="000000"/>
        </w:rPr>
        <w:t>niektoré druhy burín rozmnožujúcich sa koreňmi</w:t>
      </w:r>
      <w:r w:rsidR="00A550DE">
        <w:rPr>
          <w:rFonts w:cs="Tahoma"/>
          <w:color w:val="000000"/>
        </w:rPr>
        <w:t xml:space="preserve">- </w:t>
      </w:r>
      <w:r w:rsidRPr="00DF6CBC">
        <w:rPr>
          <w:rFonts w:cs="Tahoma"/>
          <w:color w:val="000000"/>
        </w:rPr>
        <w:t>Klíčivosti môžeme zamedziť 2 spôsobmi: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1. rastliny vložíme do nepriehľadného čierneho plastového vreca, navlhčíme, pevne zviažeme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a necháme na slnku min. 14 dní zapariť. Potom obsah vreca už môžeme kompostovať.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2. rastliny vložíme do nádoby s vodou a necháme min. 14 dní skvasiť. Keď obsah nádoby už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pení, môžeme ho skompostovať. Vodu môžeme použiť na zálievku, je bohatá na živiny.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chemicky ošetrené rastliny </w:t>
      </w:r>
      <w:r w:rsidRPr="00DF6CBC">
        <w:rPr>
          <w:rFonts w:cs="Tahoma"/>
          <w:color w:val="000000"/>
        </w:rPr>
        <w:t>–</w:t>
      </w:r>
      <w:r w:rsidR="00A550DE">
        <w:rPr>
          <w:rFonts w:cs="Tahoma"/>
          <w:color w:val="000000"/>
        </w:rPr>
        <w:t xml:space="preserve"> n</w:t>
      </w:r>
      <w:r w:rsidRPr="00DF6CBC">
        <w:rPr>
          <w:rFonts w:cs="Tahoma"/>
          <w:color w:val="000000"/>
        </w:rPr>
        <w:t>eodporúčame kompostovať</w:t>
      </w:r>
    </w:p>
    <w:p w:rsidR="00A550DE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 xml:space="preserve">rastliny tesne po ošetrení. 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orechové lístie </w:t>
      </w:r>
      <w:r w:rsidRPr="00DF6CBC">
        <w:rPr>
          <w:rFonts w:cs="Tahoma"/>
          <w:color w:val="000000"/>
        </w:rPr>
        <w:t>–odporúčame orechové lístie na</w:t>
      </w:r>
      <w:r w:rsidR="00A550DE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jeseň zhrabať na kopu pri komposte spolu s iným lístím a počas zimy ho postupne pridávať do</w:t>
      </w:r>
      <w:r w:rsidR="00A550DE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kompostu s kuchynským a iným bioodpadom. Určite orechové l</w:t>
      </w:r>
      <w:r w:rsidR="00A550DE">
        <w:rPr>
          <w:rFonts w:cs="Tahoma"/>
          <w:color w:val="000000"/>
        </w:rPr>
        <w:t xml:space="preserve">ístie nespaľujte, je to zakázané </w:t>
      </w:r>
      <w:r w:rsidRPr="00DF6CBC">
        <w:rPr>
          <w:rFonts w:cs="Tahoma"/>
          <w:color w:val="000000"/>
        </w:rPr>
        <w:t>a ani nevhadzujte do zmesového odpadu. Ochudobňujete sa tým o organickú hmotu potrebnú</w:t>
      </w:r>
      <w:r w:rsidR="00A550DE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pre vašu záhradu.</w:t>
      </w:r>
    </w:p>
    <w:p w:rsidR="00487062" w:rsidRPr="00A550DE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i/>
          <w:iCs/>
          <w:color w:val="000000"/>
          <w:u w:val="single"/>
        </w:rPr>
      </w:pPr>
      <w:r w:rsidRPr="00A550DE">
        <w:rPr>
          <w:rFonts w:cs="Tahoma"/>
          <w:b/>
          <w:bCs/>
          <w:i/>
          <w:iCs/>
          <w:color w:val="000000"/>
          <w:u w:val="single"/>
        </w:rPr>
        <w:t>Odpady nevhodné na kompostovanie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nerozložiteľné odpady </w:t>
      </w:r>
      <w:r w:rsidRPr="00DF6CBC">
        <w:rPr>
          <w:rFonts w:cs="Tahoma"/>
          <w:color w:val="000000"/>
        </w:rPr>
        <w:t>– sklo, kovy, plasty, väčšina textilu, papier, nápojové kartóny</w:t>
      </w:r>
      <w:r w:rsidR="00A550DE">
        <w:rPr>
          <w:rFonts w:cs="Tahoma"/>
          <w:color w:val="000000"/>
        </w:rPr>
        <w:t>, plienky</w:t>
      </w:r>
      <w:r w:rsidRPr="00DF6CBC">
        <w:rPr>
          <w:rFonts w:cs="Tahoma"/>
          <w:color w:val="000000"/>
        </w:rPr>
        <w:t xml:space="preserve">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odpady s obsahom nebezpečných látok a ťažkých kovov </w:t>
      </w:r>
      <w:r w:rsidRPr="00DF6CBC">
        <w:rPr>
          <w:rFonts w:cs="Tahoma"/>
          <w:color w:val="000000"/>
        </w:rPr>
        <w:t>– farby, lieky, oleje, batérie,</w:t>
      </w:r>
      <w:r w:rsidR="00A550DE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chemické prostriedky</w:t>
      </w:r>
      <w:r w:rsidR="00A550DE">
        <w:rPr>
          <w:rFonts w:cs="Tahoma"/>
          <w:color w:val="000000"/>
        </w:rPr>
        <w:t xml:space="preserve">, </w:t>
      </w:r>
      <w:r w:rsidRPr="00DF6CBC">
        <w:rPr>
          <w:rFonts w:cs="Tahoma"/>
          <w:color w:val="000000"/>
        </w:rPr>
        <w:t xml:space="preserve">prach zo zametania a vysávania </w:t>
      </w:r>
      <w:r w:rsidR="00A550DE">
        <w:rPr>
          <w:rFonts w:cs="Tahoma"/>
          <w:color w:val="000000"/>
        </w:rPr>
        <w:t xml:space="preserve"> a pod.</w:t>
      </w:r>
    </w:p>
    <w:p w:rsidR="00487062" w:rsidRPr="00DF6CBC" w:rsidRDefault="00487062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suroviny podozrivé z obsahu patogénnych mikroorganizmov </w:t>
      </w:r>
      <w:r w:rsidRPr="00DF6CBC">
        <w:rPr>
          <w:rFonts w:cs="Tahoma"/>
          <w:color w:val="000000"/>
        </w:rPr>
        <w:t>– výkaly mäsožravých</w:t>
      </w:r>
      <w:r w:rsidR="002A209A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zvierat (pes, mačka a iné); výkaly chorých, cudzích a neznámych zvierat; ľudské výkaly; kaly</w:t>
      </w:r>
      <w:r w:rsidR="002A209A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zo žúmp a</w:t>
      </w:r>
      <w:r w:rsidR="00A550DE">
        <w:rPr>
          <w:rFonts w:cs="Tahoma"/>
          <w:color w:val="000000"/>
        </w:rPr>
        <w:t> </w:t>
      </w:r>
      <w:r w:rsidRPr="00DF6CBC">
        <w:rPr>
          <w:rFonts w:cs="Tahoma"/>
          <w:color w:val="000000"/>
        </w:rPr>
        <w:t>septikov</w:t>
      </w:r>
      <w:r w:rsidR="00A550DE">
        <w:rPr>
          <w:rFonts w:cs="Tahoma"/>
          <w:color w:val="000000"/>
        </w:rPr>
        <w:t>. A</w:t>
      </w:r>
      <w:r w:rsidRPr="00DF6CBC">
        <w:rPr>
          <w:rFonts w:cs="Tahoma"/>
          <w:color w:val="000000"/>
        </w:rPr>
        <w:t>k je kompost používaný pre produkčnú záhradu, hrozí prenos ochorení.</w:t>
      </w:r>
    </w:p>
    <w:p w:rsidR="00860064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bioodpady s nadmerným rizikom vzniku zápachu a prilákania </w:t>
      </w:r>
      <w:r w:rsidR="00860064" w:rsidRPr="00DF6CBC">
        <w:rPr>
          <w:rFonts w:cs="Tahoma"/>
          <w:b/>
          <w:bCs/>
          <w:color w:val="000000"/>
        </w:rPr>
        <w:t>nežiaducich</w:t>
      </w:r>
      <w:r w:rsidRPr="00DF6CBC">
        <w:rPr>
          <w:rFonts w:cs="Tahoma"/>
          <w:b/>
          <w:bCs/>
          <w:color w:val="000000"/>
        </w:rPr>
        <w:t xml:space="preserve"> zvierat </w:t>
      </w:r>
      <w:r w:rsidRPr="00DF6CBC">
        <w:rPr>
          <w:rFonts w:cs="Tahoma"/>
          <w:color w:val="000000"/>
        </w:rPr>
        <w:t>-</w:t>
      </w:r>
      <w:r w:rsidR="00860064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mäso, kosti, mliečne produkty, veľké množstvá varenej stravy.</w:t>
      </w:r>
      <w:r w:rsidR="00860064">
        <w:rPr>
          <w:rFonts w:cs="Tahoma"/>
          <w:color w:val="000000"/>
        </w:rPr>
        <w:t xml:space="preserve"> 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>bioodpady s obsahom soli, minerálnych olejov a pod</w:t>
      </w:r>
      <w:r w:rsidRPr="00DF6CBC">
        <w:rPr>
          <w:rFonts w:cs="Tahoma"/>
          <w:color w:val="000000"/>
        </w:rPr>
        <w:t>. –suroviny</w:t>
      </w:r>
      <w:r w:rsidR="00860064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 xml:space="preserve">a zemina kontaminovaná posypovou soľou </w:t>
      </w:r>
    </w:p>
    <w:p w:rsidR="008E2C41" w:rsidRDefault="008E2C41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i/>
          <w:color w:val="000000"/>
          <w:u w:val="single"/>
        </w:rPr>
      </w:pPr>
    </w:p>
    <w:p w:rsidR="00DF6CBC" w:rsidRDefault="00860064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proofErr w:type="spellStart"/>
      <w:r w:rsidRPr="00860064">
        <w:rPr>
          <w:rFonts w:cs="Tahoma"/>
          <w:b/>
          <w:bCs/>
          <w:i/>
          <w:color w:val="000000"/>
          <w:u w:val="single"/>
        </w:rPr>
        <w:lastRenderedPageBreak/>
        <w:t>U</w:t>
      </w:r>
      <w:r w:rsidR="00487062" w:rsidRPr="00860064">
        <w:rPr>
          <w:rFonts w:cs="Tahoma"/>
          <w:b/>
          <w:bCs/>
          <w:i/>
          <w:color w:val="000000"/>
          <w:u w:val="single"/>
        </w:rPr>
        <w:t>hlíkaté</w:t>
      </w:r>
      <w:proofErr w:type="spellEnd"/>
      <w:r w:rsidR="00487062" w:rsidRPr="00860064">
        <w:rPr>
          <w:rFonts w:cs="Tahoma"/>
          <w:b/>
          <w:bCs/>
          <w:i/>
          <w:color w:val="000000"/>
          <w:u w:val="single"/>
        </w:rPr>
        <w:t xml:space="preserve"> suroviny</w:t>
      </w:r>
      <w:r w:rsidR="00487062" w:rsidRPr="00DF6CBC">
        <w:rPr>
          <w:rFonts w:cs="Tahoma"/>
          <w:b/>
          <w:bCs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– sú chudobné na živiny</w:t>
      </w:r>
      <w:r>
        <w:rPr>
          <w:rFonts w:cs="Tahoma"/>
          <w:color w:val="000000"/>
        </w:rPr>
        <w:t>, p</w:t>
      </w:r>
      <w:r w:rsidR="00487062" w:rsidRPr="00DF6CBC">
        <w:rPr>
          <w:rFonts w:cs="Tahoma"/>
          <w:color w:val="000000"/>
        </w:rPr>
        <w:t>atrí sem: zhrabané lístie, piliny, hobliny, slama, drevná štiepka, konáre, kukuričné kôrovie,</w:t>
      </w:r>
      <w:r w:rsidR="002A209A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papierové vreckovky, orechové škrupiny, kôstky a pod.</w:t>
      </w:r>
    </w:p>
    <w:p w:rsidR="00487062" w:rsidRPr="00DF6CBC" w:rsidRDefault="00860064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>
        <w:rPr>
          <w:rFonts w:cs="Tahoma"/>
          <w:b/>
          <w:bCs/>
          <w:i/>
          <w:color w:val="000000"/>
          <w:u w:val="single"/>
        </w:rPr>
        <w:t>D</w:t>
      </w:r>
      <w:r w:rsidR="00487062" w:rsidRPr="00860064">
        <w:rPr>
          <w:rFonts w:cs="Tahoma"/>
          <w:b/>
          <w:bCs/>
          <w:i/>
          <w:color w:val="000000"/>
          <w:u w:val="single"/>
        </w:rPr>
        <w:t xml:space="preserve">usíkaté suroviny </w:t>
      </w:r>
      <w:r w:rsidR="00487062" w:rsidRPr="00DF6CBC">
        <w:rPr>
          <w:rFonts w:cs="Tahoma"/>
          <w:color w:val="000000"/>
        </w:rPr>
        <w:t xml:space="preserve">– sú bohaté na živiny, </w:t>
      </w:r>
      <w:r>
        <w:rPr>
          <w:rFonts w:cs="Tahoma"/>
          <w:color w:val="000000"/>
        </w:rPr>
        <w:t>p</w:t>
      </w:r>
      <w:r w:rsidR="00487062" w:rsidRPr="00DF6CBC">
        <w:rPr>
          <w:rFonts w:cs="Tahoma"/>
          <w:color w:val="000000"/>
        </w:rPr>
        <w:t>atrí sem: kuchynský bioodpad</w:t>
      </w:r>
      <w:r>
        <w:rPr>
          <w:rFonts w:cs="Tahoma"/>
          <w:color w:val="000000"/>
        </w:rPr>
        <w:t>,</w:t>
      </w:r>
      <w:r w:rsidR="00487062" w:rsidRPr="00DF6CBC">
        <w:rPr>
          <w:rFonts w:cs="Tahoma"/>
          <w:color w:val="000000"/>
        </w:rPr>
        <w:t xml:space="preserve"> zhnité ovocie, čerstvo pokosená tráva, hnoj, trus, výlisky z ovocia,</w:t>
      </w:r>
      <w:r w:rsidR="00DF34E3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perie, vlna, vlasy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color w:val="000000"/>
          <w:sz w:val="24"/>
          <w:szCs w:val="24"/>
        </w:rPr>
      </w:pPr>
      <w:r w:rsidRPr="00DF6CBC">
        <w:rPr>
          <w:rFonts w:cs="Tahoma"/>
          <w:b/>
          <w:bCs/>
          <w:color w:val="000000"/>
          <w:sz w:val="24"/>
          <w:szCs w:val="24"/>
        </w:rPr>
        <w:t>Základné princípy kompostovania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Ak chceme, aby sa nám bioodpad rýchlo a správne skompostoval, treba dodržiavať niekoľko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základných princípov:</w:t>
      </w:r>
    </w:p>
    <w:p w:rsidR="00D634D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1. správny pomer </w:t>
      </w:r>
      <w:proofErr w:type="spellStart"/>
      <w:r w:rsidRPr="00DF6CBC">
        <w:rPr>
          <w:rFonts w:cs="Tahoma"/>
          <w:b/>
          <w:bCs/>
          <w:color w:val="000000"/>
        </w:rPr>
        <w:t>uhlíkatých</w:t>
      </w:r>
      <w:proofErr w:type="spellEnd"/>
      <w:r w:rsidRPr="00DF6CBC">
        <w:rPr>
          <w:rFonts w:cs="Tahoma"/>
          <w:b/>
          <w:bCs/>
          <w:color w:val="000000"/>
        </w:rPr>
        <w:t xml:space="preserve"> a dusíkatých surovín </w:t>
      </w:r>
    </w:p>
    <w:p w:rsidR="00487062" w:rsidRPr="00DF6CBC" w:rsidRDefault="00487062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 xml:space="preserve">Pre správne namiešanie môžeme </w:t>
      </w:r>
      <w:proofErr w:type="spellStart"/>
      <w:r w:rsidRPr="00DF6CBC">
        <w:rPr>
          <w:rFonts w:cs="Tahoma"/>
          <w:color w:val="000000"/>
        </w:rPr>
        <w:t>uhlíkaté</w:t>
      </w:r>
      <w:proofErr w:type="spellEnd"/>
      <w:r w:rsidRPr="00DF6CBC">
        <w:rPr>
          <w:rFonts w:cs="Tahoma"/>
          <w:color w:val="000000"/>
        </w:rPr>
        <w:t xml:space="preserve"> suroviny dočasne skladovať pri komposte  a pridávať ich postupne k dusíkatým v priebehu ich vzniku</w:t>
      </w:r>
      <w:r w:rsidR="00D634D2">
        <w:rPr>
          <w:rFonts w:cs="Tahoma"/>
          <w:color w:val="000000"/>
        </w:rPr>
        <w:t>, v</w:t>
      </w:r>
      <w:r w:rsidRPr="00DF6CBC">
        <w:rPr>
          <w:rFonts w:cs="Tahoma"/>
          <w:color w:val="000000"/>
        </w:rPr>
        <w:t xml:space="preserve">ýborným urýchľovačom </w:t>
      </w:r>
      <w:proofErr w:type="spellStart"/>
      <w:r w:rsidRPr="00DF6CBC">
        <w:rPr>
          <w:rFonts w:cs="Tahoma"/>
          <w:color w:val="000000"/>
        </w:rPr>
        <w:t>kompostovacieho</w:t>
      </w:r>
      <w:proofErr w:type="spellEnd"/>
      <w:r w:rsidRPr="00DF6CBC">
        <w:rPr>
          <w:rFonts w:cs="Tahoma"/>
          <w:color w:val="000000"/>
        </w:rPr>
        <w:t xml:space="preserve"> procesu je hnojovica (moč</w:t>
      </w:r>
      <w:r w:rsidR="00D634D2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zvierat</w:t>
      </w:r>
      <w:r w:rsidR="00D634D2">
        <w:rPr>
          <w:rFonts w:cs="Tahoma"/>
          <w:color w:val="000000"/>
        </w:rPr>
        <w:t xml:space="preserve">). </w:t>
      </w:r>
      <w:r w:rsidRPr="00DF6CBC">
        <w:rPr>
          <w:rFonts w:cs="Tahoma"/>
          <w:color w:val="000000"/>
        </w:rPr>
        <w:t xml:space="preserve">Je dôležité </w:t>
      </w:r>
      <w:proofErr w:type="spellStart"/>
      <w:r w:rsidRPr="00DF6CBC">
        <w:rPr>
          <w:rFonts w:cs="Tahoma"/>
          <w:color w:val="000000"/>
        </w:rPr>
        <w:t>uhlíkaté</w:t>
      </w:r>
      <w:proofErr w:type="spellEnd"/>
      <w:r w:rsidRPr="00DF6CBC">
        <w:rPr>
          <w:rFonts w:cs="Tahoma"/>
          <w:color w:val="000000"/>
        </w:rPr>
        <w:t xml:space="preserve"> a dusíkaté suroviny neukladať vo vrstvách, ale premiešať ich navzájom.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2. dostatočný prístup vzduchu </w:t>
      </w:r>
      <w:r w:rsidRPr="00DF6CBC">
        <w:rPr>
          <w:rFonts w:cs="Tahoma"/>
          <w:color w:val="000000"/>
        </w:rPr>
        <w:t>–Preto sú dôležité</w:t>
      </w:r>
      <w:r w:rsidR="00D634D2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 xml:space="preserve">vetracie otvory v </w:t>
      </w:r>
      <w:proofErr w:type="spellStart"/>
      <w:r w:rsidRPr="00DF6CBC">
        <w:rPr>
          <w:rFonts w:cs="Tahoma"/>
          <w:color w:val="000000"/>
        </w:rPr>
        <w:t>kompostéroch</w:t>
      </w:r>
      <w:proofErr w:type="spellEnd"/>
      <w:r w:rsidRPr="00DF6CBC">
        <w:rPr>
          <w:rFonts w:cs="Tahoma"/>
          <w:color w:val="000000"/>
        </w:rPr>
        <w:t>. Vzduch zabezpečíme tiež prehodením kompostu, čím sa</w:t>
      </w:r>
      <w:r w:rsidR="00D634D2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materiál aj</w:t>
      </w:r>
      <w:r w:rsidR="00D634D2">
        <w:rPr>
          <w:rFonts w:cs="Tahoma"/>
          <w:color w:val="000000"/>
        </w:rPr>
        <w:t xml:space="preserve"> premieša.  odporúčame prehodiť raz za 1</w:t>
      </w:r>
      <w:r w:rsidRPr="00DF6CBC">
        <w:rPr>
          <w:rFonts w:cs="Tahoma"/>
          <w:color w:val="000000"/>
        </w:rPr>
        <w:t xml:space="preserve">– 2 </w:t>
      </w:r>
      <w:proofErr w:type="spellStart"/>
      <w:r w:rsidRPr="00DF6CBC">
        <w:rPr>
          <w:rFonts w:cs="Tahoma"/>
          <w:color w:val="000000"/>
        </w:rPr>
        <w:t>mesiace,</w:t>
      </w:r>
      <w:r w:rsidR="00D634D2">
        <w:rPr>
          <w:rFonts w:cs="Tahoma"/>
          <w:color w:val="000000"/>
        </w:rPr>
        <w:t>min</w:t>
      </w:r>
      <w:proofErr w:type="spellEnd"/>
      <w:r w:rsidR="00D634D2">
        <w:rPr>
          <w:rFonts w:cs="Tahoma"/>
          <w:color w:val="000000"/>
        </w:rPr>
        <w:t>.</w:t>
      </w:r>
      <w:r w:rsidRPr="00DF6CBC">
        <w:rPr>
          <w:rFonts w:cs="Tahoma"/>
          <w:color w:val="000000"/>
        </w:rPr>
        <w:t xml:space="preserve"> však na jar a na jeseň</w:t>
      </w:r>
      <w:r w:rsidR="00D634D2">
        <w:rPr>
          <w:rFonts w:cs="Tahoma"/>
          <w:color w:val="000000"/>
        </w:rPr>
        <w:t>.</w:t>
      </w:r>
    </w:p>
    <w:p w:rsidR="00487062" w:rsidRPr="00DF6CBC" w:rsidRDefault="00487062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3. správna vlhkosť kompostovaného materiálu </w:t>
      </w:r>
      <w:r w:rsidRPr="00DF6CBC">
        <w:rPr>
          <w:rFonts w:cs="Tahoma"/>
          <w:color w:val="000000"/>
        </w:rPr>
        <w:t>Optimálne je, keď je kompost</w:t>
      </w:r>
      <w:r w:rsidR="002A209A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vlhký, nie mokrý ani suchý. Premočeniu a aj vyschnutiu zabráni zakrytie kompostu strieškou alebo</w:t>
      </w:r>
      <w:r w:rsidR="002A209A">
        <w:rPr>
          <w:rFonts w:cs="Tahoma"/>
          <w:color w:val="000000"/>
        </w:rPr>
        <w:t xml:space="preserve"> </w:t>
      </w:r>
      <w:proofErr w:type="spellStart"/>
      <w:r w:rsidRPr="00DF6CBC">
        <w:rPr>
          <w:rFonts w:cs="Tahoma"/>
          <w:color w:val="000000"/>
        </w:rPr>
        <w:t>geotextíliou</w:t>
      </w:r>
      <w:proofErr w:type="spellEnd"/>
      <w:r w:rsidRPr="00DF6CBC">
        <w:rPr>
          <w:rFonts w:cs="Tahoma"/>
          <w:color w:val="000000"/>
        </w:rPr>
        <w:t xml:space="preserve">. </w:t>
      </w:r>
      <w:proofErr w:type="spellStart"/>
      <w:r w:rsidRPr="00DF6CBC">
        <w:rPr>
          <w:rFonts w:cs="Tahoma"/>
          <w:color w:val="000000"/>
        </w:rPr>
        <w:t>Geotextília</w:t>
      </w:r>
      <w:proofErr w:type="spellEnd"/>
      <w:r w:rsidRPr="00DF6CBC">
        <w:rPr>
          <w:rFonts w:cs="Tahoma"/>
          <w:color w:val="000000"/>
        </w:rPr>
        <w:t xml:space="preserve"> je netkaná </w:t>
      </w:r>
      <w:proofErr w:type="spellStart"/>
      <w:r w:rsidRPr="00DF6CBC">
        <w:rPr>
          <w:rFonts w:cs="Tahoma"/>
          <w:color w:val="000000"/>
        </w:rPr>
        <w:t>priedyšná</w:t>
      </w:r>
      <w:proofErr w:type="spellEnd"/>
      <w:r w:rsidRPr="00DF6CBC">
        <w:rPr>
          <w:rFonts w:cs="Tahoma"/>
          <w:color w:val="000000"/>
        </w:rPr>
        <w:t xml:space="preserve"> textília, prepustí vzduch, ale keď nasiakne</w:t>
      </w:r>
      <w:r w:rsidR="002A209A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 xml:space="preserve">vodou, voda steká po </w:t>
      </w:r>
      <w:proofErr w:type="spellStart"/>
      <w:r w:rsidRPr="00DF6CBC">
        <w:rPr>
          <w:rFonts w:cs="Tahoma"/>
          <w:color w:val="000000"/>
        </w:rPr>
        <w:t>geotextílii</w:t>
      </w:r>
      <w:proofErr w:type="spellEnd"/>
      <w:r w:rsidRPr="00DF6CBC">
        <w:rPr>
          <w:rFonts w:cs="Tahoma"/>
          <w:color w:val="000000"/>
        </w:rPr>
        <w:t xml:space="preserve"> a nepremočí kompost. </w:t>
      </w:r>
      <w:proofErr w:type="spellStart"/>
      <w:r w:rsidRPr="00DF6CBC">
        <w:rPr>
          <w:rFonts w:cs="Tahoma"/>
          <w:color w:val="000000"/>
        </w:rPr>
        <w:t>Geotextília</w:t>
      </w:r>
      <w:proofErr w:type="spellEnd"/>
      <w:r w:rsidRPr="00DF6CBC">
        <w:rPr>
          <w:rFonts w:cs="Tahoma"/>
          <w:color w:val="000000"/>
        </w:rPr>
        <w:t xml:space="preserve"> vytvorí mikroklímu, v</w:t>
      </w:r>
      <w:r w:rsidR="002A209A">
        <w:rPr>
          <w:rFonts w:cs="Tahoma"/>
          <w:color w:val="000000"/>
        </w:rPr>
        <w:t> </w:t>
      </w:r>
      <w:r w:rsidRPr="00DF6CBC">
        <w:rPr>
          <w:rFonts w:cs="Tahoma"/>
          <w:color w:val="000000"/>
        </w:rPr>
        <w:t>ktorej</w:t>
      </w:r>
      <w:r w:rsidR="002A209A">
        <w:rPr>
          <w:rFonts w:cs="Tahoma"/>
          <w:color w:val="000000"/>
        </w:rPr>
        <w:t xml:space="preserve"> </w:t>
      </w:r>
      <w:proofErr w:type="spellStart"/>
      <w:r w:rsidRPr="00DF6CBC">
        <w:rPr>
          <w:rFonts w:cs="Tahoma"/>
          <w:color w:val="000000"/>
        </w:rPr>
        <w:t>kompostovací</w:t>
      </w:r>
      <w:proofErr w:type="spellEnd"/>
      <w:r w:rsidRPr="00DF6CBC">
        <w:rPr>
          <w:rFonts w:cs="Tahoma"/>
          <w:color w:val="000000"/>
        </w:rPr>
        <w:t xml:space="preserve"> proces prebieha rýchlejšie a lepšie. 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b/>
          <w:bCs/>
          <w:color w:val="000000"/>
        </w:rPr>
        <w:t xml:space="preserve">4. správna veľkosť surovín </w:t>
      </w:r>
      <w:r w:rsidRPr="00DF6CBC">
        <w:rPr>
          <w:rFonts w:cs="Tahoma"/>
          <w:color w:val="000000"/>
        </w:rPr>
        <w:t>– čím sú kompostované častice menšie, tým sa rýchlejšie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 xml:space="preserve">skompostujú. Ak sú však častice veľmi malé, hrozí, že </w:t>
      </w:r>
      <w:r w:rsidR="00393385">
        <w:rPr>
          <w:rFonts w:cs="Tahoma"/>
          <w:color w:val="000000"/>
        </w:rPr>
        <w:t xml:space="preserve">v komposte </w:t>
      </w:r>
      <w:r w:rsidRPr="00DF6CBC">
        <w:rPr>
          <w:rFonts w:cs="Tahoma"/>
          <w:color w:val="000000"/>
        </w:rPr>
        <w:t>bude nedostat</w:t>
      </w:r>
      <w:r w:rsidR="00393385">
        <w:rPr>
          <w:rFonts w:cs="Tahoma"/>
          <w:color w:val="000000"/>
        </w:rPr>
        <w:t>ok</w:t>
      </w:r>
      <w:r w:rsidRPr="00DF6CBC">
        <w:rPr>
          <w:rFonts w:cs="Tahoma"/>
          <w:color w:val="000000"/>
        </w:rPr>
        <w:t xml:space="preserve"> vzduchu, čo znamená zápach.</w:t>
      </w:r>
      <w:r w:rsidR="00393385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 xml:space="preserve">Väčšinou treba skrátiť ťažšie rozložiteľné </w:t>
      </w:r>
      <w:proofErr w:type="spellStart"/>
      <w:r w:rsidRPr="00DF6CBC">
        <w:rPr>
          <w:rFonts w:cs="Tahoma"/>
          <w:color w:val="000000"/>
        </w:rPr>
        <w:t>uhlíkaté</w:t>
      </w:r>
      <w:proofErr w:type="spellEnd"/>
      <w:r w:rsidRPr="00DF6CBC">
        <w:rPr>
          <w:rFonts w:cs="Tahoma"/>
          <w:color w:val="000000"/>
        </w:rPr>
        <w:t xml:space="preserve"> suroviny </w:t>
      </w:r>
      <w:r w:rsidR="00393385">
        <w:rPr>
          <w:rFonts w:cs="Tahoma"/>
          <w:color w:val="000000"/>
        </w:rPr>
        <w:t>-m</w:t>
      </w:r>
      <w:r w:rsidRPr="00DF6CBC">
        <w:rPr>
          <w:rFonts w:cs="Tahoma"/>
          <w:color w:val="000000"/>
        </w:rPr>
        <w:t>ôžeme to dosiahnuť</w:t>
      </w:r>
    </w:p>
    <w:p w:rsidR="00393385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 xml:space="preserve">sekaním, lámaním, strihaním, alebo suroviny podrviť </w:t>
      </w:r>
      <w:r w:rsidR="00393385">
        <w:rPr>
          <w:rFonts w:cs="Tahoma"/>
          <w:color w:val="000000"/>
        </w:rPr>
        <w:t>.</w:t>
      </w:r>
    </w:p>
    <w:p w:rsidR="00487062" w:rsidRPr="00860064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color w:val="000000"/>
          <w:sz w:val="24"/>
          <w:szCs w:val="24"/>
        </w:rPr>
      </w:pPr>
      <w:r w:rsidRPr="00DF6CBC">
        <w:rPr>
          <w:rFonts w:cs="Tahoma"/>
          <w:b/>
          <w:bCs/>
          <w:color w:val="000000"/>
          <w:sz w:val="24"/>
          <w:szCs w:val="24"/>
        </w:rPr>
        <w:t xml:space="preserve">Umiestnenie </w:t>
      </w:r>
      <w:proofErr w:type="spellStart"/>
      <w:r w:rsidRPr="00DF6CBC">
        <w:rPr>
          <w:rFonts w:cs="Tahoma"/>
          <w:b/>
          <w:bCs/>
          <w:color w:val="000000"/>
          <w:sz w:val="24"/>
          <w:szCs w:val="24"/>
        </w:rPr>
        <w:t>kompostoviska</w:t>
      </w:r>
      <w:proofErr w:type="spellEnd"/>
    </w:p>
    <w:p w:rsidR="00487062" w:rsidRPr="00DF6CBC" w:rsidRDefault="00487062" w:rsidP="002A209A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proofErr w:type="spellStart"/>
      <w:r w:rsidRPr="00DF6CBC">
        <w:rPr>
          <w:rFonts w:cs="Tahoma"/>
          <w:color w:val="000000"/>
        </w:rPr>
        <w:t>Kompostovisko</w:t>
      </w:r>
      <w:proofErr w:type="spellEnd"/>
      <w:r w:rsidRPr="00DF6CBC">
        <w:rPr>
          <w:rFonts w:cs="Tahoma"/>
          <w:color w:val="000000"/>
        </w:rPr>
        <w:t xml:space="preserve"> umiestnime na </w:t>
      </w:r>
      <w:r w:rsidRPr="00DF6CBC">
        <w:rPr>
          <w:rFonts w:cs="Tahoma"/>
          <w:b/>
          <w:bCs/>
          <w:color w:val="000000"/>
        </w:rPr>
        <w:t xml:space="preserve">tienisté miesto </w:t>
      </w:r>
      <w:r w:rsidRPr="00DF6CBC">
        <w:rPr>
          <w:rFonts w:cs="Tahoma"/>
          <w:color w:val="000000"/>
        </w:rPr>
        <w:t>– najlepšie pod stromy–aby nebolo vystavené</w:t>
      </w:r>
      <w:r w:rsidR="00D634D2">
        <w:rPr>
          <w:rFonts w:cs="Tahoma"/>
          <w:color w:val="000000"/>
        </w:rPr>
        <w:t xml:space="preserve"> priamemu slnku</w:t>
      </w:r>
      <w:r w:rsidRPr="00DF6CBC">
        <w:rPr>
          <w:rFonts w:cs="Tahoma"/>
          <w:color w:val="000000"/>
        </w:rPr>
        <w:t>, čím</w:t>
      </w:r>
      <w:r w:rsidR="00D634D2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sa kompostovanie zastaví</w:t>
      </w:r>
      <w:r w:rsidR="00393385">
        <w:rPr>
          <w:rFonts w:cs="Tahoma"/>
          <w:color w:val="000000"/>
        </w:rPr>
        <w:t xml:space="preserve">. </w:t>
      </w:r>
      <w:r w:rsidRPr="00DF6CBC">
        <w:rPr>
          <w:rFonts w:cs="Tahoma"/>
          <w:color w:val="000000"/>
        </w:rPr>
        <w:t xml:space="preserve">Kompostovaný materiál by mal mať </w:t>
      </w:r>
      <w:r w:rsidRPr="00DF6CBC">
        <w:rPr>
          <w:rFonts w:cs="Tahoma"/>
          <w:b/>
          <w:bCs/>
          <w:color w:val="000000"/>
        </w:rPr>
        <w:t>kontakt so zemou</w:t>
      </w:r>
      <w:r w:rsidRPr="00DF6CBC">
        <w:rPr>
          <w:rFonts w:cs="Tahoma"/>
          <w:color w:val="000000"/>
        </w:rPr>
        <w:t>, aby k nemu mali prístup organizmy,</w:t>
      </w:r>
      <w:r w:rsidR="002A209A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 xml:space="preserve">ktoré napomáhajú rozkladu materiálu – dážďovky, roztoče, </w:t>
      </w:r>
      <w:proofErr w:type="spellStart"/>
      <w:r w:rsidRPr="00DF6CBC">
        <w:rPr>
          <w:rFonts w:cs="Tahoma"/>
          <w:color w:val="000000"/>
        </w:rPr>
        <w:t>chvostoskoky</w:t>
      </w:r>
      <w:proofErr w:type="spellEnd"/>
      <w:r w:rsidRPr="00DF6CBC">
        <w:rPr>
          <w:rFonts w:cs="Tahoma"/>
          <w:color w:val="000000"/>
        </w:rPr>
        <w:t xml:space="preserve"> a pod.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color w:val="000000"/>
          <w:sz w:val="24"/>
          <w:szCs w:val="24"/>
        </w:rPr>
      </w:pPr>
      <w:r w:rsidRPr="00DF6CBC">
        <w:rPr>
          <w:rFonts w:cs="Tahoma"/>
          <w:b/>
          <w:bCs/>
          <w:color w:val="000000"/>
          <w:sz w:val="24"/>
          <w:szCs w:val="24"/>
        </w:rPr>
        <w:t xml:space="preserve">Rôzne typy </w:t>
      </w:r>
      <w:proofErr w:type="spellStart"/>
      <w:r w:rsidRPr="00DF6CBC">
        <w:rPr>
          <w:rFonts w:cs="Tahoma"/>
          <w:b/>
          <w:bCs/>
          <w:color w:val="000000"/>
          <w:sz w:val="24"/>
          <w:szCs w:val="24"/>
        </w:rPr>
        <w:t>kompostérov</w:t>
      </w:r>
      <w:proofErr w:type="spellEnd"/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>Kompostovať môžeme jednoducho na kope – v hrobli, alebo použijeme</w:t>
      </w:r>
    </w:p>
    <w:p w:rsidR="00393385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 w:rsidRPr="00DF6CBC">
        <w:rPr>
          <w:rFonts w:cs="Tahoma"/>
          <w:color w:val="000000"/>
        </w:rPr>
        <w:t xml:space="preserve">nejaký typ </w:t>
      </w:r>
      <w:proofErr w:type="spellStart"/>
      <w:r w:rsidRPr="00DF6CBC">
        <w:rPr>
          <w:rFonts w:cs="Tahoma"/>
          <w:color w:val="000000"/>
        </w:rPr>
        <w:t>kompos</w:t>
      </w:r>
      <w:r w:rsidR="00393385">
        <w:rPr>
          <w:rFonts w:cs="Tahoma"/>
          <w:color w:val="000000"/>
        </w:rPr>
        <w:t>tovacieho</w:t>
      </w:r>
      <w:proofErr w:type="spellEnd"/>
      <w:r w:rsidR="00393385">
        <w:rPr>
          <w:rFonts w:cs="Tahoma"/>
          <w:color w:val="000000"/>
        </w:rPr>
        <w:t xml:space="preserve"> zásobníka (</w:t>
      </w:r>
      <w:proofErr w:type="spellStart"/>
      <w:r w:rsidR="00393385">
        <w:rPr>
          <w:rFonts w:cs="Tahoma"/>
          <w:color w:val="000000"/>
        </w:rPr>
        <w:t>kompostér</w:t>
      </w:r>
      <w:proofErr w:type="spellEnd"/>
      <w:r w:rsidR="00393385">
        <w:rPr>
          <w:rFonts w:cs="Tahoma"/>
          <w:color w:val="000000"/>
        </w:rPr>
        <w:t xml:space="preserve">) </w:t>
      </w:r>
      <w:proofErr w:type="spellStart"/>
      <w:r w:rsidR="00393385">
        <w:rPr>
          <w:rFonts w:cs="Tahoma"/>
          <w:color w:val="000000"/>
        </w:rPr>
        <w:t>napr</w:t>
      </w:r>
      <w:proofErr w:type="spellEnd"/>
      <w:r w:rsidR="00393385">
        <w:rPr>
          <w:rFonts w:cs="Tahoma"/>
          <w:color w:val="000000"/>
        </w:rPr>
        <w:t xml:space="preserve">: </w:t>
      </w:r>
      <w:r w:rsidR="00393385" w:rsidRPr="00393385">
        <w:rPr>
          <w:rFonts w:cs="Tahoma"/>
          <w:color w:val="000000"/>
        </w:rPr>
        <w:t>d</w:t>
      </w:r>
      <w:r w:rsidRPr="00393385">
        <w:rPr>
          <w:rFonts w:cs="Tahoma"/>
          <w:bCs/>
          <w:color w:val="000000"/>
        </w:rPr>
        <w:t xml:space="preserve">revené </w:t>
      </w:r>
      <w:proofErr w:type="spellStart"/>
      <w:r w:rsidRPr="00393385">
        <w:rPr>
          <w:rFonts w:cs="Tahoma"/>
          <w:bCs/>
          <w:color w:val="000000"/>
        </w:rPr>
        <w:t>kompostéry</w:t>
      </w:r>
      <w:proofErr w:type="spellEnd"/>
      <w:r w:rsidR="00393385" w:rsidRPr="00393385">
        <w:rPr>
          <w:rFonts w:cs="Tahoma"/>
          <w:bCs/>
          <w:color w:val="000000"/>
        </w:rPr>
        <w:t>, b</w:t>
      </w:r>
      <w:r w:rsidRPr="00393385">
        <w:rPr>
          <w:rFonts w:cs="Tahoma"/>
          <w:bCs/>
          <w:color w:val="000000"/>
        </w:rPr>
        <w:t xml:space="preserve">etónové, tehlové a kamenné </w:t>
      </w:r>
      <w:proofErr w:type="spellStart"/>
      <w:r w:rsidRPr="00393385">
        <w:rPr>
          <w:rFonts w:cs="Tahoma"/>
          <w:bCs/>
          <w:color w:val="000000"/>
        </w:rPr>
        <w:t>kompostéry</w:t>
      </w:r>
      <w:proofErr w:type="spellEnd"/>
      <w:r w:rsidRPr="00393385">
        <w:rPr>
          <w:rFonts w:cs="Tahoma"/>
          <w:bCs/>
          <w:color w:val="000000"/>
        </w:rPr>
        <w:t xml:space="preserve"> </w:t>
      </w:r>
      <w:r w:rsidR="00393385" w:rsidRPr="00393385">
        <w:rPr>
          <w:rFonts w:cs="Tahoma"/>
          <w:bCs/>
          <w:color w:val="000000"/>
        </w:rPr>
        <w:t>,p</w:t>
      </w:r>
      <w:r w:rsidRPr="00393385">
        <w:rPr>
          <w:rFonts w:cs="Tahoma"/>
          <w:bCs/>
          <w:color w:val="000000"/>
        </w:rPr>
        <w:t xml:space="preserve">letivové </w:t>
      </w:r>
      <w:proofErr w:type="spellStart"/>
      <w:r w:rsidRPr="00393385">
        <w:rPr>
          <w:rFonts w:cs="Tahoma"/>
          <w:bCs/>
          <w:color w:val="000000"/>
        </w:rPr>
        <w:t>kompostéry</w:t>
      </w:r>
      <w:proofErr w:type="spellEnd"/>
      <w:r w:rsidR="00393385" w:rsidRPr="00393385">
        <w:rPr>
          <w:rFonts w:cs="Tahoma"/>
          <w:bCs/>
          <w:color w:val="000000"/>
        </w:rPr>
        <w:t>, p</w:t>
      </w:r>
      <w:r w:rsidR="00393385">
        <w:rPr>
          <w:rFonts w:cs="Tahoma"/>
          <w:bCs/>
          <w:color w:val="000000"/>
        </w:rPr>
        <w:t xml:space="preserve">lastové </w:t>
      </w:r>
      <w:proofErr w:type="spellStart"/>
      <w:r w:rsidR="00393385">
        <w:rPr>
          <w:rFonts w:cs="Tahoma"/>
          <w:bCs/>
          <w:color w:val="000000"/>
        </w:rPr>
        <w:t>kompostéry</w:t>
      </w:r>
      <w:proofErr w:type="spellEnd"/>
      <w:r w:rsidR="00393385">
        <w:rPr>
          <w:rFonts w:cs="Tahoma"/>
          <w:bCs/>
          <w:color w:val="000000"/>
        </w:rPr>
        <w:t>.</w:t>
      </w:r>
      <w:r w:rsidR="00393385">
        <w:rPr>
          <w:rFonts w:cs="Tahoma"/>
          <w:color w:val="000000"/>
        </w:rPr>
        <w:t xml:space="preserve"> T</w:t>
      </w:r>
      <w:r w:rsidRPr="00DF6CBC">
        <w:rPr>
          <w:rFonts w:cs="Tahoma"/>
          <w:color w:val="000000"/>
        </w:rPr>
        <w:t>reba dávať</w:t>
      </w:r>
      <w:r w:rsidR="00393385">
        <w:rPr>
          <w:rFonts w:cs="Tahoma"/>
          <w:color w:val="000000"/>
        </w:rPr>
        <w:t xml:space="preserve"> </w:t>
      </w:r>
      <w:r w:rsidRPr="00DF6CBC">
        <w:rPr>
          <w:rFonts w:cs="Tahoma"/>
          <w:color w:val="000000"/>
        </w:rPr>
        <w:t>pozor na to, aby mali dostatok vetracích</w:t>
      </w:r>
      <w:r w:rsidR="00393385">
        <w:rPr>
          <w:rFonts w:cs="Tahoma"/>
          <w:color w:val="000000"/>
        </w:rPr>
        <w:t xml:space="preserve"> o</w:t>
      </w:r>
      <w:r w:rsidRPr="00DF6CBC">
        <w:rPr>
          <w:rFonts w:cs="Tahoma"/>
          <w:color w:val="000000"/>
        </w:rPr>
        <w:t xml:space="preserve">tvorov. </w:t>
      </w:r>
    </w:p>
    <w:p w:rsidR="00487062" w:rsidRPr="00DF6CBC" w:rsidRDefault="00487062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b/>
          <w:bCs/>
          <w:color w:val="000000"/>
          <w:sz w:val="24"/>
          <w:szCs w:val="24"/>
        </w:rPr>
      </w:pPr>
      <w:r w:rsidRPr="00DF6CBC">
        <w:rPr>
          <w:rFonts w:cs="Tahoma"/>
          <w:b/>
          <w:bCs/>
          <w:color w:val="000000"/>
          <w:sz w:val="24"/>
          <w:szCs w:val="24"/>
        </w:rPr>
        <w:t>Prečo nespaľovať odpady v záhrade</w:t>
      </w:r>
    </w:p>
    <w:p w:rsidR="00487062" w:rsidRPr="00DF6CBC" w:rsidRDefault="002A209A" w:rsidP="00421607">
      <w:pPr>
        <w:autoSpaceDE w:val="0"/>
        <w:autoSpaceDN w:val="0"/>
        <w:adjustRightInd w:val="0"/>
        <w:spacing w:after="0" w:line="240" w:lineRule="auto"/>
        <w:ind w:left="-284"/>
        <w:rPr>
          <w:rFonts w:cs="Tahoma"/>
          <w:color w:val="000000"/>
        </w:rPr>
      </w:pPr>
      <w:r>
        <w:rPr>
          <w:rFonts w:cs="Tahoma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814070</wp:posOffset>
            </wp:positionV>
            <wp:extent cx="2638425" cy="2971800"/>
            <wp:effectExtent l="19050" t="0" r="9525" b="0"/>
            <wp:wrapTight wrapText="bothSides">
              <wp:wrapPolygon edited="0">
                <wp:start x="-156" y="0"/>
                <wp:lineTo x="-156" y="21462"/>
                <wp:lineTo x="21678" y="21462"/>
                <wp:lineTo x="21678" y="0"/>
                <wp:lineTo x="-156" y="0"/>
              </wp:wrapPolygon>
            </wp:wrapTight>
            <wp:docPr id="5" name="Obrázok 1" descr="C:\Users\ucto\Desktop\kompos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to\Desktop\komposty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385">
        <w:rPr>
          <w:rFonts w:cs="Tahoma"/>
          <w:color w:val="000000"/>
        </w:rPr>
        <w:t>A</w:t>
      </w:r>
      <w:r w:rsidR="00487062" w:rsidRPr="00DF6CBC">
        <w:rPr>
          <w:rFonts w:cs="Tahoma"/>
          <w:color w:val="000000"/>
        </w:rPr>
        <w:t>k nie je</w:t>
      </w:r>
      <w:r w:rsidR="00393385">
        <w:rPr>
          <w:rFonts w:cs="Tahoma"/>
          <w:color w:val="000000"/>
        </w:rPr>
        <w:t xml:space="preserve"> bioodpad</w:t>
      </w:r>
      <w:r w:rsidR="00487062" w:rsidRPr="00DF6CBC">
        <w:rPr>
          <w:rFonts w:cs="Tahoma"/>
          <w:color w:val="000000"/>
        </w:rPr>
        <w:t xml:space="preserve"> dostatočne vysušený, nedokonale horí či</w:t>
      </w:r>
      <w:r w:rsidR="00393385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skôr tlie a dymí. Teplota horenia je nízka a vzniká množstvo</w:t>
      </w:r>
      <w:r w:rsidR="00393385">
        <w:rPr>
          <w:rFonts w:cs="Tahoma"/>
          <w:color w:val="000000"/>
        </w:rPr>
        <w:t xml:space="preserve"> </w:t>
      </w:r>
      <w:r w:rsidR="00393385" w:rsidRPr="00DF6CBC">
        <w:rPr>
          <w:rFonts w:cs="Tahoma"/>
          <w:color w:val="000000"/>
        </w:rPr>
        <w:t>jedovatých</w:t>
      </w:r>
      <w:r w:rsidR="00487062" w:rsidRPr="00DF6CBC">
        <w:rPr>
          <w:rFonts w:cs="Tahoma"/>
          <w:color w:val="000000"/>
        </w:rPr>
        <w:t xml:space="preserve"> látok</w:t>
      </w:r>
      <w:r w:rsidR="00393385">
        <w:rPr>
          <w:rFonts w:cs="Tahoma"/>
          <w:color w:val="000000"/>
        </w:rPr>
        <w:t xml:space="preserve">, </w:t>
      </w:r>
      <w:r w:rsidR="00487062" w:rsidRPr="00DF6CBC">
        <w:rPr>
          <w:rFonts w:cs="Tahoma"/>
          <w:color w:val="000000"/>
        </w:rPr>
        <w:t>aj silno toxický oxid uhoľnatý.</w:t>
      </w:r>
      <w:r w:rsidR="00421607">
        <w:rPr>
          <w:rFonts w:cs="Tahoma"/>
          <w:color w:val="000000"/>
        </w:rPr>
        <w:t xml:space="preserve"> Ak do</w:t>
      </w:r>
      <w:r w:rsidR="00487062" w:rsidRPr="00DF6CBC">
        <w:rPr>
          <w:rFonts w:cs="Tahoma"/>
          <w:color w:val="000000"/>
        </w:rPr>
        <w:t xml:space="preserve"> dymiacej kopy na podporu horenia pridáme ešte aj</w:t>
      </w:r>
      <w:r w:rsidR="00421607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plasty, či gumu, vzni</w:t>
      </w:r>
      <w:r w:rsidR="00421607">
        <w:rPr>
          <w:rFonts w:cs="Tahoma"/>
          <w:color w:val="000000"/>
        </w:rPr>
        <w:t>ká široké spektrum nebezpečných</w:t>
      </w:r>
      <w:r w:rsidR="00F53FAC">
        <w:rPr>
          <w:rFonts w:cs="Tahoma"/>
          <w:color w:val="000000"/>
        </w:rPr>
        <w:t xml:space="preserve"> látok</w:t>
      </w:r>
      <w:r w:rsidR="00421607">
        <w:rPr>
          <w:rFonts w:cs="Tahoma"/>
          <w:color w:val="000000"/>
        </w:rPr>
        <w:t xml:space="preserve">. </w:t>
      </w:r>
      <w:r w:rsidR="00F53FAC">
        <w:rPr>
          <w:rFonts w:cs="Tahoma"/>
          <w:color w:val="000000"/>
        </w:rPr>
        <w:t>T</w:t>
      </w:r>
      <w:r w:rsidR="00487062" w:rsidRPr="00DF6CBC">
        <w:rPr>
          <w:rFonts w:cs="Tahoma"/>
          <w:color w:val="000000"/>
        </w:rPr>
        <w:t>akto si zamorujeme prostredie, kde</w:t>
      </w:r>
      <w:r w:rsidR="00421607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žijeme.</w:t>
      </w:r>
      <w:r w:rsidR="00421607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Navyše domáce spaľovanie odpadu je zakázané. Zakazuje to zákon o odpadoch, zákon o</w:t>
      </w:r>
      <w:r w:rsidR="00421607">
        <w:rPr>
          <w:rFonts w:cs="Tahoma"/>
          <w:color w:val="000000"/>
        </w:rPr>
        <w:t> </w:t>
      </w:r>
      <w:r w:rsidR="00487062" w:rsidRPr="00DF6CBC">
        <w:rPr>
          <w:rFonts w:cs="Tahoma"/>
          <w:color w:val="000000"/>
        </w:rPr>
        <w:t>ochrane</w:t>
      </w:r>
      <w:r w:rsidR="00421607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pred požiarmi a občiansky zákonník.</w:t>
      </w:r>
      <w:r w:rsidR="00421607">
        <w:rPr>
          <w:rFonts w:cs="Tahoma"/>
          <w:color w:val="000000"/>
        </w:rPr>
        <w:t xml:space="preserve"> </w:t>
      </w:r>
      <w:r w:rsidR="00487062" w:rsidRPr="00DF6CBC">
        <w:rPr>
          <w:rFonts w:cs="Tahoma"/>
          <w:color w:val="000000"/>
        </w:rPr>
        <w:t>Preto bioodpad treba skompostovať, ako je uvedené vyššie.</w:t>
      </w:r>
      <w:r w:rsidRPr="00DF6CBC">
        <w:rPr>
          <w:rFonts w:cs="Tahoma"/>
          <w:color w:val="000000"/>
        </w:rPr>
        <w:t xml:space="preserve"> </w:t>
      </w:r>
    </w:p>
    <w:sectPr w:rsidR="00487062" w:rsidRPr="00DF6CBC" w:rsidSect="00421607">
      <w:pgSz w:w="11906" w:h="16838"/>
      <w:pgMar w:top="993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7062"/>
    <w:rsid w:val="00040A22"/>
    <w:rsid w:val="0017035A"/>
    <w:rsid w:val="002042C0"/>
    <w:rsid w:val="002A209A"/>
    <w:rsid w:val="00393385"/>
    <w:rsid w:val="00421607"/>
    <w:rsid w:val="00487062"/>
    <w:rsid w:val="00860064"/>
    <w:rsid w:val="0087576C"/>
    <w:rsid w:val="008D377A"/>
    <w:rsid w:val="008E2C41"/>
    <w:rsid w:val="00A550DE"/>
    <w:rsid w:val="00CE137C"/>
    <w:rsid w:val="00CE480C"/>
    <w:rsid w:val="00D634D2"/>
    <w:rsid w:val="00DF34E3"/>
    <w:rsid w:val="00DF6CBC"/>
    <w:rsid w:val="00F5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3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160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A2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8</cp:revision>
  <cp:lastPrinted>2015-06-04T07:05:00Z</cp:lastPrinted>
  <dcterms:created xsi:type="dcterms:W3CDTF">2015-05-29T06:42:00Z</dcterms:created>
  <dcterms:modified xsi:type="dcterms:W3CDTF">2015-06-04T07:06:00Z</dcterms:modified>
</cp:coreProperties>
</file>